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07" w:rsidRDefault="006E12F5">
      <w:pPr>
        <w:tabs>
          <w:tab w:val="left" w:pos="3402"/>
        </w:tabs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723266" cy="81915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6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D0007" w:rsidRDefault="00CD0007">
      <w:pPr>
        <w:tabs>
          <w:tab w:val="left" w:pos="3402"/>
        </w:tabs>
        <w:spacing w:after="0" w:line="240" w:lineRule="auto"/>
        <w:jc w:val="center"/>
        <w:rPr>
          <w:rFonts w:ascii="Arial" w:hAnsi="Arial"/>
          <w:sz w:val="18"/>
          <w:szCs w:val="18"/>
        </w:rPr>
      </w:pPr>
    </w:p>
    <w:p w:rsidR="00CD0007" w:rsidRDefault="006E12F5">
      <w:pPr>
        <w:tabs>
          <w:tab w:val="left" w:pos="3402"/>
        </w:tabs>
        <w:spacing w:after="0" w:line="240" w:lineRule="auto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>
        <w:rPr>
          <w:rFonts w:ascii="Lucida Calligraphy" w:eastAsia="Lucida Calligraphy" w:hAnsi="Lucida Calligraphy" w:cs="Lucida Calligraphy"/>
          <w:sz w:val="20"/>
          <w:szCs w:val="20"/>
        </w:rPr>
        <w:t>Ministero dell’’Istruzione, dell’’Università e della Ricerca</w:t>
      </w:r>
    </w:p>
    <w:p w:rsidR="00CD0007" w:rsidRDefault="006E12F5">
      <w:pPr>
        <w:spacing w:after="0" w:line="271" w:lineRule="auto"/>
        <w:ind w:right="5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LICEO SCIENTIFICO STATALE “NICOLO’ PALMERI”</w:t>
      </w:r>
    </w:p>
    <w:p w:rsidR="00CD0007" w:rsidRDefault="006E12F5">
      <w:pPr>
        <w:spacing w:after="0" w:line="271" w:lineRule="auto"/>
        <w:ind w:right="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Piazza Giovanni Sansone, 12 - 90018 TERMINI IMERESE (PA)</w:t>
      </w:r>
    </w:p>
    <w:p w:rsidR="00CD0007" w:rsidRDefault="006E12F5">
      <w:pPr>
        <w:spacing w:after="0" w:line="271" w:lineRule="auto"/>
        <w:ind w:right="5"/>
        <w:jc w:val="center"/>
        <w:rPr>
          <w:rFonts w:ascii="Verdana" w:eastAsia="Verdana" w:hAnsi="Verdana" w:cs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Tel. 0918144145 - Fax 0918114178 - email paps24000g@istruzione.it</w:t>
      </w:r>
    </w:p>
    <w:p w:rsidR="00CD0007" w:rsidRDefault="006E12F5">
      <w:pPr>
        <w:spacing w:after="0" w:line="271" w:lineRule="auto"/>
        <w:ind w:right="5"/>
        <w:jc w:val="center"/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CF 96030480824 - CM PAPS24000G</w:t>
      </w:r>
    </w:p>
    <w:p w:rsidR="006E12F5" w:rsidRDefault="006E12F5">
      <w:pPr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</w:p>
    <w:p w:rsidR="006E12F5" w:rsidRDefault="006E12F5" w:rsidP="006E12F5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Circ. n.</w:t>
      </w:r>
      <w:r w:rsidR="00650F4F">
        <w:rPr>
          <w:rFonts w:ascii="Times New Roman" w:hAnsi="Times New Roman"/>
          <w:sz w:val="24"/>
          <w:szCs w:val="24"/>
        </w:rPr>
        <w:t>225</w:t>
      </w:r>
      <w:bookmarkStart w:id="0" w:name="_GoBack"/>
      <w:bookmarkEnd w:id="0"/>
    </w:p>
    <w:p w:rsidR="006E12F5" w:rsidRDefault="006E12F5" w:rsidP="006E12F5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13/02/2020</w:t>
      </w:r>
    </w:p>
    <w:p w:rsidR="006E12F5" w:rsidRDefault="006E12F5">
      <w:pPr>
        <w:tabs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</w:p>
    <w:p w:rsidR="00CD0007" w:rsidRDefault="006E12F5">
      <w:pPr>
        <w:tabs>
          <w:tab w:val="left" w:pos="340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docenti:</w:t>
      </w:r>
    </w:p>
    <w:p w:rsidR="00CD0007" w:rsidRDefault="006E12F5">
      <w:pPr>
        <w:tabs>
          <w:tab w:val="left" w:pos="340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Nicastro, Giardina,</w:t>
      </w:r>
    </w:p>
    <w:p w:rsidR="00CD0007" w:rsidRDefault="006E12F5">
      <w:pPr>
        <w:tabs>
          <w:tab w:val="left" w:pos="340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Castronovo, </w:t>
      </w:r>
      <w:proofErr w:type="spellStart"/>
      <w:r>
        <w:rPr>
          <w:rFonts w:ascii="Times New Roman" w:hAnsi="Times New Roman"/>
          <w:sz w:val="24"/>
          <w:szCs w:val="24"/>
        </w:rPr>
        <w:t>Bernacchio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D0007" w:rsidRDefault="006E12F5">
      <w:pPr>
        <w:tabs>
          <w:tab w:val="left" w:pos="340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Macaluso, D’Anna,</w:t>
      </w:r>
    </w:p>
    <w:p w:rsidR="00CD0007" w:rsidRDefault="006E12F5">
      <w:pPr>
        <w:tabs>
          <w:tab w:val="left" w:pos="340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Pilato F., </w:t>
      </w:r>
      <w:proofErr w:type="spellStart"/>
      <w:r>
        <w:rPr>
          <w:rFonts w:ascii="Times New Roman" w:hAnsi="Times New Roman"/>
          <w:sz w:val="24"/>
          <w:szCs w:val="24"/>
        </w:rPr>
        <w:t>Grecomoro</w:t>
      </w:r>
      <w:proofErr w:type="spellEnd"/>
    </w:p>
    <w:p w:rsidR="00CD0007" w:rsidRDefault="006E12F5">
      <w:pPr>
        <w:tabs>
          <w:tab w:val="left" w:pos="340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Storniolo</w:t>
      </w:r>
      <w:proofErr w:type="spellEnd"/>
      <w:r>
        <w:rPr>
          <w:rFonts w:ascii="Times New Roman" w:hAnsi="Times New Roman"/>
          <w:sz w:val="24"/>
          <w:szCs w:val="24"/>
        </w:rPr>
        <w:t>, Lo Buono,</w:t>
      </w:r>
    </w:p>
    <w:p w:rsidR="00CD0007" w:rsidRDefault="006E12F5">
      <w:pPr>
        <w:tabs>
          <w:tab w:val="left" w:pos="340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Arrigo, Forgia, Messina</w:t>
      </w:r>
    </w:p>
    <w:p w:rsidR="00CD0007" w:rsidRDefault="00CD0007">
      <w:pPr>
        <w:tabs>
          <w:tab w:val="left" w:pos="340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0007" w:rsidRDefault="00CD0007">
      <w:pPr>
        <w:tabs>
          <w:tab w:val="left" w:pos="3402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0007" w:rsidRDefault="006E1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D0007" w:rsidRDefault="00CD0007">
      <w:pPr>
        <w:pStyle w:val="Titolo1"/>
        <w:spacing w:before="0" w:line="36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</w:rPr>
      </w:pPr>
    </w:p>
    <w:p w:rsidR="00CD0007" w:rsidRDefault="00CD0007">
      <w:pPr>
        <w:pStyle w:val="Titolo1"/>
        <w:spacing w:before="0" w:line="36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</w:rPr>
      </w:pPr>
    </w:p>
    <w:p w:rsidR="00CD0007" w:rsidRDefault="006E12F5">
      <w:pPr>
        <w:pStyle w:val="Titolo1"/>
        <w:spacing w:before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color="000000"/>
        </w:rPr>
        <w:t>OGGETTO</w:t>
      </w:r>
      <w:r>
        <w:rPr>
          <w:rFonts w:ascii="Times New Roman" w:hAnsi="Times New Roman"/>
          <w:color w:val="000000"/>
          <w:sz w:val="20"/>
          <w:szCs w:val="20"/>
          <w:u w:color="000000"/>
        </w:rPr>
        <w:t xml:space="preserve">: convocazione riunione tutor, esperti e referente alla valutazione del progetto 10.2.2A-FSEPON-SI-2019-38  Competenze di base  2° edizione dal titolo: “Il domani appartiene a coloro che oggi si preparano ad affrontarlo” </w:t>
      </w:r>
    </w:p>
    <w:p w:rsidR="00CD0007" w:rsidRDefault="00CD0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0007" w:rsidRDefault="00CD0007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</w:rPr>
      </w:pPr>
    </w:p>
    <w:p w:rsidR="00CD0007" w:rsidRDefault="006E12F5">
      <w:pPr>
        <w:pStyle w:val="Titolo1"/>
        <w:spacing w:before="0" w:line="360" w:lineRule="atLeast"/>
        <w:ind w:firstLine="283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</w:rPr>
        <w:t>Si comunica, a tutti coloro che hanno partecipato alla selezione delle figure in oggetto, che giorno 14/02/2020 alle ore 14,00 sono convocati presso l’ufficio di presidenza per  la definizione degli incarichi e delle modalità organizzative del progetto.</w:t>
      </w:r>
    </w:p>
    <w:p w:rsidR="00CD0007" w:rsidRDefault="00CD0007">
      <w:pPr>
        <w:spacing w:after="0" w:line="276" w:lineRule="auto"/>
        <w:rPr>
          <w:rFonts w:ascii="Verdana" w:eastAsia="Verdana" w:hAnsi="Verdana" w:cs="Verdana"/>
          <w:sz w:val="20"/>
          <w:szCs w:val="20"/>
        </w:rPr>
      </w:pPr>
    </w:p>
    <w:p w:rsidR="00CD0007" w:rsidRDefault="006E12F5">
      <w:pPr>
        <w:spacing w:after="0" w:line="240" w:lineRule="auto"/>
        <w:jc w:val="center"/>
      </w:pPr>
      <w:r>
        <w:t xml:space="preserve">                                                                                   Il Dirigente Scolastico</w:t>
      </w:r>
    </w:p>
    <w:p w:rsidR="00CD0007" w:rsidRDefault="006E12F5">
      <w:pPr>
        <w:spacing w:after="0" w:line="240" w:lineRule="auto"/>
        <w:jc w:val="center"/>
      </w:pPr>
      <w:r>
        <w:t xml:space="preserve">                                                                                  Prof.ssa Marilena Anello</w:t>
      </w:r>
    </w:p>
    <w:p w:rsidR="00CD0007" w:rsidRDefault="006E12F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Firma autografa sostituita a mezzo stampa</w:t>
      </w:r>
    </w:p>
    <w:p w:rsidR="00CD0007" w:rsidRDefault="006E12F5">
      <w:pPr>
        <w:spacing w:after="0"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Ai sensi dell’art. 3, c. 2, </w:t>
      </w:r>
      <w:proofErr w:type="spellStart"/>
      <w:r>
        <w:rPr>
          <w:sz w:val="16"/>
          <w:szCs w:val="16"/>
        </w:rPr>
        <w:t>DL.vo</w:t>
      </w:r>
      <w:proofErr w:type="spellEnd"/>
      <w:r>
        <w:rPr>
          <w:sz w:val="16"/>
          <w:szCs w:val="16"/>
        </w:rPr>
        <w:t xml:space="preserve"> 39/1993</w:t>
      </w:r>
    </w:p>
    <w:sectPr w:rsidR="00CD0007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93" w:rsidRDefault="00E83493">
      <w:pPr>
        <w:spacing w:after="0" w:line="240" w:lineRule="auto"/>
      </w:pPr>
      <w:r>
        <w:separator/>
      </w:r>
    </w:p>
  </w:endnote>
  <w:endnote w:type="continuationSeparator" w:id="0">
    <w:p w:rsidR="00E83493" w:rsidRDefault="00E8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07" w:rsidRDefault="00CD0007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93" w:rsidRDefault="00E83493">
      <w:pPr>
        <w:spacing w:after="0" w:line="240" w:lineRule="auto"/>
      </w:pPr>
      <w:r>
        <w:separator/>
      </w:r>
    </w:p>
  </w:footnote>
  <w:footnote w:type="continuationSeparator" w:id="0">
    <w:p w:rsidR="00E83493" w:rsidRDefault="00E8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07" w:rsidRDefault="00CD000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0007"/>
    <w:rsid w:val="00650F4F"/>
    <w:rsid w:val="006E12F5"/>
    <w:rsid w:val="0096350D"/>
    <w:rsid w:val="00CD0007"/>
    <w:rsid w:val="00E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Normale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2F5"/>
    <w:rPr>
      <w:rFonts w:ascii="Tahoma" w:eastAsia="Calibri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Normale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2F5"/>
    <w:rPr>
      <w:rFonts w:ascii="Tahoma" w:eastAsia="Calibri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</cp:lastModifiedBy>
  <cp:revision>3</cp:revision>
  <dcterms:created xsi:type="dcterms:W3CDTF">2020-02-13T11:54:00Z</dcterms:created>
  <dcterms:modified xsi:type="dcterms:W3CDTF">2020-02-13T11:56:00Z</dcterms:modified>
</cp:coreProperties>
</file>